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42297E"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Безопасность жизнедеятельности</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42297E"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387D59">
        <w:rPr>
          <w:spacing w:val="-3"/>
          <w:lang w:eastAsia="en-US"/>
        </w:rPr>
        <w:t xml:space="preserve">.н., доцент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87D59">
        <w:rPr>
          <w:spacing w:val="-3"/>
          <w:lang w:eastAsia="en-US"/>
        </w:rPr>
        <w:t xml:space="preserve">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00387D59">
        <w:t xml:space="preserve"> </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w:t>
      </w:r>
      <w:r w:rsidR="00387D59">
        <w:rPr>
          <w:color w:val="000000"/>
          <w:lang w:eastAsia="en-US"/>
        </w:rPr>
        <w:t>ными нормативными актами ЧУ</w:t>
      </w:r>
      <w:r w:rsidRPr="00746E4F">
        <w:rPr>
          <w:color w:val="000000"/>
          <w:lang w:eastAsia="en-US"/>
        </w:rPr>
        <w:t>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387D59" w:rsidRDefault="00427AA0" w:rsidP="00427AA0">
      <w:pPr>
        <w:ind w:firstLine="709"/>
        <w:jc w:val="both"/>
        <w:rPr>
          <w:lang w:eastAsia="en-US"/>
        </w:rPr>
      </w:pPr>
      <w:r w:rsidRPr="00746E4F">
        <w:rPr>
          <w:lang w:eastAsia="en-US"/>
        </w:rPr>
        <w:t xml:space="preserve">- учебным планом по основной профессиональной образовательной программе высшего образования – бакалавриат </w:t>
      </w:r>
      <w:r w:rsidRPr="00746E4F">
        <w:t xml:space="preserve">по направлению подготовки </w:t>
      </w:r>
      <w:r w:rsidR="00CB4BD2" w:rsidRPr="00746E4F">
        <w:rPr>
          <w:b/>
        </w:rPr>
        <w:t>44.03.01 Педагогическое образование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1E6BAB" w:rsidRPr="00387D59">
        <w:t>2021/2022</w:t>
      </w:r>
      <w:r w:rsidRPr="00387D59">
        <w:rPr>
          <w:lang w:eastAsia="en-US"/>
        </w:rPr>
        <w:t xml:space="preserve"> учебный год,</w:t>
      </w:r>
      <w:r w:rsidRPr="00387D59">
        <w:t xml:space="preserve"> </w:t>
      </w:r>
      <w:r w:rsidRPr="00387D59">
        <w:rPr>
          <w:lang w:eastAsia="en-US"/>
        </w:rPr>
        <w:t xml:space="preserve">утвержденным приказом ректора от </w:t>
      </w:r>
      <w:r w:rsidRPr="00387D59">
        <w:t xml:space="preserve"> </w:t>
      </w:r>
      <w:r w:rsidR="001E6BAB" w:rsidRPr="00387D59">
        <w:rPr>
          <w:rFonts w:eastAsia="Courier New"/>
          <w:bCs/>
          <w:color w:val="000000"/>
        </w:rPr>
        <w:t>30.08.2021 № 94;</w:t>
      </w:r>
    </w:p>
    <w:p w:rsidR="00427AA0" w:rsidRPr="00746E4F" w:rsidRDefault="00427AA0" w:rsidP="00F40EDC">
      <w:pPr>
        <w:ind w:firstLine="709"/>
        <w:jc w:val="both"/>
        <w:rPr>
          <w:lang w:eastAsia="en-US"/>
        </w:rPr>
      </w:pPr>
      <w:r w:rsidRPr="00387D59">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387D59">
        <w:rPr>
          <w:b/>
        </w:rPr>
        <w:t>44.03.01 Педагогическое образование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заочная на 20</w:t>
      </w:r>
      <w:r w:rsidR="001E6BAB" w:rsidRPr="00387D59">
        <w:t>21</w:t>
      </w:r>
      <w:r w:rsidRPr="00387D59">
        <w:t>/20</w:t>
      </w:r>
      <w:r w:rsidR="001E6BAB" w:rsidRPr="00387D59">
        <w:t>22</w:t>
      </w:r>
      <w:r w:rsidRPr="00387D59">
        <w:t xml:space="preserve"> учебный год, </w:t>
      </w:r>
      <w:r w:rsidRPr="00387D59">
        <w:rPr>
          <w:lang w:eastAsia="en-US"/>
        </w:rPr>
        <w:t xml:space="preserve">утвержденным приказом ректора  </w:t>
      </w:r>
      <w:r w:rsidRPr="00387D59">
        <w:t xml:space="preserve">от </w:t>
      </w:r>
      <w:r w:rsidR="001E6BAB" w:rsidRPr="00387D59">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00387D59">
        <w:rPr>
          <w:b/>
        </w:rPr>
        <w:t xml:space="preserve">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Безопасность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387D59">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Безопасность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42297E">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42297E">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9" w:history="1">
        <w:r w:rsidR="0042297E">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42297E">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42297E">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2"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3" w:history="1">
        <w:r w:rsidR="0042297E">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4" w:history="1">
        <w:r w:rsidR="0042297E">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42297E">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6" w:history="1">
        <w:r w:rsidR="0042297E">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42297E">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8" w:history="1">
        <w:r w:rsidR="0042297E">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19" w:history="1">
        <w:r w:rsidR="0042297E">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0" w:history="1">
        <w:r w:rsidR="0042297E">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1" w:history="1">
        <w:r w:rsidR="0042297E">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2" w:history="1">
        <w:r w:rsidR="0042297E">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3" w:history="1">
        <w:r w:rsidR="0042297E">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42297E">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5" w:history="1">
        <w:r w:rsidR="0042297E">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6" w:history="1">
        <w:r w:rsidR="0042297E">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7" w:history="1">
        <w:r w:rsidR="005B15C8">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8" w:history="1">
        <w:r w:rsidR="0042297E">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9" w:history="1">
        <w:r w:rsidR="0042297E">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0" w:history="1">
        <w:r w:rsidR="0042297E">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42297E">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2" w:history="1">
        <w:r w:rsidR="0042297E">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3" w:history="1">
        <w:r w:rsidR="0042297E">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4" w:history="1">
        <w:r w:rsidR="0042297E">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«Допущена</w:t>
      </w:r>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42297E"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r w:rsidRPr="00387D59">
        <w:rPr>
          <w:sz w:val="28"/>
          <w:szCs w:val="28"/>
        </w:rPr>
        <w:t xml:space="preserve">  </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(подпись)             (должность, ФИО должностного лица, </w:t>
      </w:r>
    </w:p>
    <w:p w:rsidR="00387D59" w:rsidRPr="00387D59" w:rsidRDefault="00387D59" w:rsidP="00387D59">
      <w:pPr>
        <w:ind w:left="708" w:firstLine="708"/>
        <w:jc w:val="both"/>
      </w:pPr>
      <w:r w:rsidRPr="00387D59">
        <w:t xml:space="preserve">                                                 удостоверившего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подпись                                                  не позднее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 Е</w:t>
      </w:r>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F23D51" w:rsidRPr="0099246B">
        <w:rPr>
          <w:sz w:val="28"/>
          <w:szCs w:val="28"/>
        </w:rPr>
        <w:t>Творческие задания как средство развития креативных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r w:rsidRPr="00387D59">
        <w:rPr>
          <w:rFonts w:ascii="Times New Roman" w:hAnsi="Times New Roman"/>
          <w:sz w:val="28"/>
          <w:szCs w:val="28"/>
          <w:shd w:val="clear" w:color="auto" w:fill="FFFFFF"/>
        </w:rPr>
        <w:t xml:space="preserve">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Творческие задания как средство развития креативных способностей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Мотивация к обучению безопасности жизнедеятельности в условиях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Духовно-нравственное воспитание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27. Роль и значение здоровьесберегающих технологий обучения в формировании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деятельности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33. Организация внеклассной работы по формированию навыков и культуры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экологического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работы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5B15C8">
    <w:pPr>
      <w:pStyle w:val="aa"/>
      <w:jc w:val="center"/>
    </w:pPr>
    <w:r>
      <w:fldChar w:fldCharType="begin"/>
    </w:r>
    <w:r>
      <w:instrText xml:space="preserve"> PAGE   \* MERGEFORMAT </w:instrText>
    </w:r>
    <w:r>
      <w:fldChar w:fldCharType="separate"/>
    </w:r>
    <w:r>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E497D"/>
    <w:rsid w:val="003F048D"/>
    <w:rsid w:val="003F0B17"/>
    <w:rsid w:val="003F48E3"/>
    <w:rsid w:val="003F5B06"/>
    <w:rsid w:val="003F6886"/>
    <w:rsid w:val="00400192"/>
    <w:rsid w:val="00402E04"/>
    <w:rsid w:val="0042297E"/>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B15C8"/>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051A"/>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3512F07-9EED-478A-8D87-A2270AE4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styleId="af4">
    <w:name w:val="Unresolved Mention"/>
    <w:basedOn w:val="a0"/>
    <w:uiPriority w:val="99"/>
    <w:semiHidden/>
    <w:unhideWhenUsed/>
    <w:rsid w:val="006E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2F5CC25E-38D0-4A00-8874-2E122AA22901#page/3" TargetMode="External"/><Relationship Id="rId18" Type="http://schemas.openxmlformats.org/officeDocument/2006/relationships/hyperlink" Target="http://www.iprbookshop.ru/52021.html"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62756.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www.biblio-online.ru/book/2F5CC25E-38D0-4A00-8874-2E122AA22901" TargetMode="External"/><Relationship Id="rId17" Type="http://schemas.openxmlformats.org/officeDocument/2006/relationships/hyperlink" Target="http://www.iprbookshop.ru/5984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47485" TargetMode="External"/><Relationship Id="rId20" Type="http://schemas.openxmlformats.org/officeDocument/2006/relationships/hyperlink" Target="http://www.iprbookshop.ru/30415.html"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4507"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1584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code/413784" TargetMode="External"/><Relationship Id="rId19" Type="http://schemas.openxmlformats.org/officeDocument/2006/relationships/hyperlink" Target="http://www.iprbookshop.ru/5753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15942" TargetMode="External"/><Relationship Id="rId14" Type="http://schemas.openxmlformats.org/officeDocument/2006/relationships/hyperlink" Target="http://www.iprbookshop.ru/86313.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8</cp:revision>
  <cp:lastPrinted>2018-12-08T06:54:00Z</cp:lastPrinted>
  <dcterms:created xsi:type="dcterms:W3CDTF">2022-02-01T08:22:00Z</dcterms:created>
  <dcterms:modified xsi:type="dcterms:W3CDTF">2022-11-13T08:38:00Z</dcterms:modified>
</cp:coreProperties>
</file>